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Сеидов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Сеидов Э.Э.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1073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0412365400575010732415147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